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5599" w14:textId="77777777" w:rsidR="0041191F" w:rsidRPr="00627564" w:rsidRDefault="00065D6B" w:rsidP="00627564">
      <w:pPr>
        <w:jc w:val="center"/>
        <w:rPr>
          <w:sz w:val="16"/>
          <w:szCs w:val="16"/>
        </w:rPr>
      </w:pPr>
      <w:r>
        <w:rPr>
          <w:noProof/>
        </w:rPr>
        <w:pict w14:anchorId="719CD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5.8pt;margin-top:-.1pt;width:188.1pt;height:75.6pt;z-index:251658240">
            <v:imagedata r:id="rId6" o:title="eLearning2"/>
          </v:shape>
        </w:pict>
      </w:r>
    </w:p>
    <w:p w14:paraId="142D8608" w14:textId="77777777" w:rsidR="003E2189" w:rsidRPr="00A7224C" w:rsidRDefault="003E2189"/>
    <w:p w14:paraId="317BA445" w14:textId="77777777" w:rsidR="0073164E" w:rsidRDefault="0073164E" w:rsidP="00052BD0">
      <w:pPr>
        <w:jc w:val="center"/>
        <w:outlineLvl w:val="0"/>
        <w:rPr>
          <w:sz w:val="24"/>
          <w:szCs w:val="24"/>
        </w:rPr>
      </w:pPr>
    </w:p>
    <w:p w14:paraId="4517E72F" w14:textId="77777777" w:rsidR="003409CB" w:rsidRDefault="009C0A94" w:rsidP="003409CB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239C952A" w14:textId="77777777" w:rsidR="003409CB" w:rsidRDefault="003409CB" w:rsidP="003409CB">
      <w:pPr>
        <w:jc w:val="center"/>
        <w:outlineLvl w:val="0"/>
        <w:rPr>
          <w:sz w:val="24"/>
          <w:szCs w:val="24"/>
        </w:rPr>
      </w:pPr>
    </w:p>
    <w:p w14:paraId="5DD618A3" w14:textId="411CF182" w:rsidR="003E2189" w:rsidRPr="003409CB" w:rsidRDefault="00A33068" w:rsidP="003409CB">
      <w:pPr>
        <w:outlineLvl w:val="0"/>
        <w:rPr>
          <w:b/>
          <w:bCs/>
          <w:sz w:val="24"/>
          <w:szCs w:val="24"/>
        </w:rPr>
      </w:pPr>
      <w:r w:rsidRPr="000807DD">
        <w:rPr>
          <w:b/>
          <w:sz w:val="40"/>
          <w:szCs w:val="24"/>
        </w:rPr>
        <w:t xml:space="preserve"> </w:t>
      </w:r>
      <w:r w:rsidR="002C47EB">
        <w:rPr>
          <w:sz w:val="24"/>
          <w:szCs w:val="24"/>
        </w:rPr>
        <w:br/>
      </w:r>
      <w:r w:rsidR="002C47EB" w:rsidRPr="003409CB">
        <w:rPr>
          <w:b/>
          <w:bCs/>
          <w:sz w:val="28"/>
          <w:szCs w:val="28"/>
        </w:rPr>
        <w:t xml:space="preserve">Perfusion </w:t>
      </w:r>
      <w:r w:rsidR="0061339B" w:rsidRPr="003409CB">
        <w:rPr>
          <w:b/>
          <w:bCs/>
          <w:sz w:val="28"/>
          <w:szCs w:val="28"/>
        </w:rPr>
        <w:t>Technology</w:t>
      </w:r>
      <w:r w:rsidR="002C47EB" w:rsidRPr="003409CB">
        <w:rPr>
          <w:b/>
          <w:bCs/>
          <w:sz w:val="28"/>
          <w:szCs w:val="28"/>
        </w:rPr>
        <w:t xml:space="preserve"> Review</w:t>
      </w:r>
      <w:r w:rsidR="003409CB" w:rsidRPr="003409CB">
        <w:rPr>
          <w:b/>
          <w:bCs/>
          <w:sz w:val="28"/>
          <w:szCs w:val="28"/>
        </w:rPr>
        <w:t xml:space="preserve"> (PTR)</w:t>
      </w:r>
      <w:r w:rsidR="00603A15" w:rsidRPr="003409CB">
        <w:rPr>
          <w:b/>
          <w:bCs/>
          <w:sz w:val="28"/>
          <w:szCs w:val="28"/>
        </w:rPr>
        <w:t xml:space="preserve"> Registration Form</w:t>
      </w:r>
    </w:p>
    <w:p w14:paraId="797C1C93" w14:textId="77777777" w:rsidR="003E2189" w:rsidRPr="00232135" w:rsidRDefault="003E2189">
      <w:pPr>
        <w:rPr>
          <w:sz w:val="14"/>
        </w:rPr>
      </w:pPr>
    </w:p>
    <w:p w14:paraId="29611ACE" w14:textId="28F78196" w:rsidR="00AA5CEA" w:rsidRDefault="00DF5ECF" w:rsidP="00882E30">
      <w:pPr>
        <w:jc w:val="center"/>
      </w:pPr>
      <w:r>
        <w:rPr>
          <w:sz w:val="22"/>
        </w:rPr>
        <w:t>R</w:t>
      </w:r>
      <w:r w:rsidR="003E2189" w:rsidRPr="004135FA">
        <w:rPr>
          <w:sz w:val="22"/>
        </w:rPr>
        <w:t>egist</w:t>
      </w:r>
      <w:r w:rsidR="00CD0E9E">
        <w:rPr>
          <w:sz w:val="22"/>
        </w:rPr>
        <w:t xml:space="preserve">er </w:t>
      </w:r>
      <w:r w:rsidR="003E2189" w:rsidRPr="004135FA">
        <w:rPr>
          <w:sz w:val="22"/>
        </w:rPr>
        <w:t xml:space="preserve">for </w:t>
      </w:r>
      <w:r w:rsidR="00AA5CEA">
        <w:rPr>
          <w:sz w:val="22"/>
        </w:rPr>
        <w:t xml:space="preserve">our </w:t>
      </w:r>
      <w:r w:rsidR="002C47EB" w:rsidRPr="004135FA">
        <w:rPr>
          <w:sz w:val="22"/>
        </w:rPr>
        <w:t xml:space="preserve">Perfusion </w:t>
      </w:r>
      <w:r w:rsidR="0061339B">
        <w:rPr>
          <w:sz w:val="22"/>
        </w:rPr>
        <w:t>Technology</w:t>
      </w:r>
      <w:r w:rsidR="002C47EB" w:rsidRPr="004135FA">
        <w:rPr>
          <w:sz w:val="22"/>
        </w:rPr>
        <w:t xml:space="preserve"> Review</w:t>
      </w:r>
      <w:r w:rsidR="003409CB">
        <w:rPr>
          <w:sz w:val="22"/>
        </w:rPr>
        <w:t xml:space="preserve"> </w:t>
      </w:r>
      <w:r w:rsidR="003E2189" w:rsidRPr="004135FA">
        <w:rPr>
          <w:sz w:val="22"/>
        </w:rPr>
        <w:t>by</w:t>
      </w:r>
      <w:r w:rsidR="00B45FCB" w:rsidRPr="004135FA">
        <w:rPr>
          <w:sz w:val="22"/>
        </w:rPr>
        <w:t xml:space="preserve"> completing this form</w:t>
      </w:r>
      <w:r w:rsidR="00264CC9">
        <w:rPr>
          <w:sz w:val="22"/>
        </w:rPr>
        <w:t xml:space="preserve"> </w:t>
      </w:r>
      <w:r w:rsidR="00CD0E9E">
        <w:rPr>
          <w:sz w:val="22"/>
        </w:rPr>
        <w:t>then</w:t>
      </w:r>
      <w:r w:rsidR="00264CC9">
        <w:rPr>
          <w:sz w:val="22"/>
        </w:rPr>
        <w:t xml:space="preserve"> </w:t>
      </w:r>
      <w:r w:rsidR="003409CB">
        <w:rPr>
          <w:sz w:val="22"/>
        </w:rPr>
        <w:t>returning</w:t>
      </w:r>
      <w:r w:rsidR="00232135">
        <w:rPr>
          <w:sz w:val="22"/>
        </w:rPr>
        <w:t xml:space="preserve"> </w:t>
      </w:r>
      <w:r w:rsidR="00B45FCB" w:rsidRPr="004135FA">
        <w:rPr>
          <w:sz w:val="22"/>
        </w:rPr>
        <w:t>to:</w:t>
      </w:r>
      <w:r w:rsidR="00CD0E9E">
        <w:rPr>
          <w:sz w:val="22"/>
        </w:rPr>
        <w:t xml:space="preserve"> </w:t>
      </w:r>
      <w:hyperlink r:id="rId7" w:history="1">
        <w:r w:rsidR="00D14638" w:rsidRPr="00193315">
          <w:rPr>
            <w:rStyle w:val="Hyperlink"/>
            <w:sz w:val="22"/>
          </w:rPr>
          <w:t>hemetechreview</w:t>
        </w:r>
        <w:r w:rsidR="00193315" w:rsidRPr="00193315">
          <w:rPr>
            <w:rStyle w:val="Hyperlink"/>
            <w:sz w:val="22"/>
          </w:rPr>
          <w:t>@gmail.com</w:t>
        </w:r>
      </w:hyperlink>
      <w:r w:rsidR="004135FA" w:rsidRPr="004135FA">
        <w:rPr>
          <w:sz w:val="22"/>
        </w:rPr>
        <w:t xml:space="preserve"> </w:t>
      </w:r>
      <w:r w:rsidR="00F33042">
        <w:rPr>
          <w:sz w:val="22"/>
        </w:rPr>
        <w:t xml:space="preserve">.    </w:t>
      </w:r>
      <w:r w:rsidR="00AA5CEA">
        <w:rPr>
          <w:sz w:val="22"/>
        </w:rPr>
        <w:br/>
      </w:r>
    </w:p>
    <w:p w14:paraId="0D4E1DCA" w14:textId="77777777" w:rsidR="003E2189" w:rsidRPr="00A7224C" w:rsidRDefault="000D6AEC" w:rsidP="00745C0A">
      <w:pPr>
        <w:ind w:left="720" w:firstLine="720"/>
        <w:outlineLvl w:val="0"/>
      </w:pPr>
      <w:r>
        <w:t xml:space="preserve">  </w:t>
      </w:r>
      <w:r w:rsidR="00745C0A">
        <w:t>Today’s</w:t>
      </w:r>
      <w:r w:rsidR="00920144" w:rsidRPr="00A7224C">
        <w:t xml:space="preserve"> Date:</w:t>
      </w:r>
      <w:r w:rsidR="0041191F" w:rsidRPr="00A7224C">
        <w:t xml:space="preserve"> </w:t>
      </w:r>
      <w:r w:rsidR="00745C0A">
        <w:tab/>
      </w:r>
      <w:bookmarkStart w:id="0" w:name="Today1"/>
      <w:r w:rsidR="00FA70D6">
        <w:fldChar w:fldCharType="begin">
          <w:ffData>
            <w:name w:val="Today1"/>
            <w:enabled/>
            <w:calcOnExit w:val="0"/>
            <w:statusText w:type="text" w:val="Please enter the date of the session you wish to attend 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0"/>
    </w:p>
    <w:p w14:paraId="08D996C4" w14:textId="77777777" w:rsidR="003E2189" w:rsidRPr="00A7224C" w:rsidRDefault="00E37877" w:rsidP="00E37877">
      <w:pPr>
        <w:ind w:left="720" w:firstLine="720"/>
        <w:outlineLvl w:val="0"/>
      </w:pPr>
      <w:r>
        <w:t xml:space="preserve">   </w:t>
      </w:r>
      <w:r w:rsidR="000D6AEC">
        <w:t xml:space="preserve">   </w:t>
      </w:r>
      <w:r>
        <w:t xml:space="preserve">First </w:t>
      </w:r>
      <w:r w:rsidR="003E2189" w:rsidRPr="00A7224C">
        <w:t>Name:</w:t>
      </w:r>
      <w:r w:rsidR="00443961" w:rsidRPr="00A7224C">
        <w:t xml:space="preserve">  </w:t>
      </w:r>
      <w:r w:rsidR="00745C0A">
        <w:tab/>
      </w:r>
      <w:bookmarkStart w:id="1" w:name="Name2"/>
      <w:r w:rsidR="00FA70D6">
        <w:fldChar w:fldCharType="begin">
          <w:ffData>
            <w:name w:val="Name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"/>
      <w:r>
        <w:t xml:space="preserve">   Middle Initial: </w:t>
      </w:r>
      <w:r>
        <w:fldChar w:fldCharType="begin">
          <w:ffData>
            <w:name w:val="Name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Last Name:   </w:t>
      </w:r>
      <w:r>
        <w:fldChar w:fldCharType="begin">
          <w:ffData>
            <w:name w:val="Name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82E30">
        <w:t xml:space="preserve">   </w:t>
      </w:r>
    </w:p>
    <w:p w14:paraId="1E79A284" w14:textId="75AC34A3" w:rsidR="003E2189" w:rsidRPr="00A7224C" w:rsidRDefault="00A33068" w:rsidP="00745C0A">
      <w:pPr>
        <w:ind w:left="720"/>
        <w:outlineLvl w:val="0"/>
      </w:pPr>
      <w:r>
        <w:t xml:space="preserve"> </w:t>
      </w:r>
      <w:r w:rsidR="000D6AEC">
        <w:t xml:space="preserve">  </w:t>
      </w:r>
      <w:r w:rsidR="00DF5ECF">
        <w:t xml:space="preserve">                          </w:t>
      </w:r>
      <w:r w:rsidR="00A973CE">
        <w:t>Street</w:t>
      </w:r>
      <w:r w:rsidR="003E2189" w:rsidRPr="00A7224C">
        <w:t>:</w:t>
      </w:r>
      <w:r w:rsidR="00745C0A">
        <w:tab/>
      </w:r>
      <w:bookmarkStart w:id="2" w:name="Street2"/>
      <w:r w:rsidR="00FA70D6">
        <w:fldChar w:fldCharType="begin">
          <w:ffData>
            <w:name w:val="Street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"/>
    </w:p>
    <w:p w14:paraId="3B5C561B" w14:textId="77777777" w:rsidR="00745C0A" w:rsidRDefault="00745C0A" w:rsidP="00745C0A">
      <w:pPr>
        <w:ind w:left="1440" w:firstLine="720"/>
      </w:pPr>
      <w:r>
        <w:t xml:space="preserve"> </w:t>
      </w:r>
      <w:r w:rsidR="000D6AEC">
        <w:t xml:space="preserve">  </w:t>
      </w:r>
      <w:r w:rsidR="003E2189" w:rsidRPr="00A7224C">
        <w:t>City:</w:t>
      </w:r>
      <w:r>
        <w:tab/>
      </w:r>
      <w:bookmarkStart w:id="3" w:name="City4"/>
      <w:r w:rsidR="00FA70D6">
        <w:fldChar w:fldCharType="begin">
          <w:ffData>
            <w:name w:val="City4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3"/>
      <w:r w:rsidR="003E2189" w:rsidRPr="00A7224C">
        <w:tab/>
      </w:r>
    </w:p>
    <w:p w14:paraId="60600D78" w14:textId="77777777" w:rsidR="00B9333A" w:rsidRDefault="000D6AEC" w:rsidP="00745C0A">
      <w:pPr>
        <w:ind w:left="1440" w:firstLine="720"/>
      </w:pPr>
      <w:r>
        <w:t xml:space="preserve">  </w:t>
      </w:r>
      <w:r w:rsidR="003E2189" w:rsidRPr="00A7224C">
        <w:t>State:</w:t>
      </w:r>
      <w:bookmarkStart w:id="4" w:name="Text5"/>
      <w:r w:rsidR="00745C0A">
        <w:tab/>
      </w:r>
      <w:bookmarkStart w:id="5" w:name="State5"/>
      <w:bookmarkEnd w:id="4"/>
      <w:r w:rsidR="00FA70D6">
        <w:fldChar w:fldCharType="begin">
          <w:ffData>
            <w:name w:val="State5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5"/>
      <w:r w:rsidR="00745C0A">
        <w:tab/>
        <w:t xml:space="preserve">  </w:t>
      </w:r>
    </w:p>
    <w:p w14:paraId="5FF18F41" w14:textId="30404625" w:rsidR="003E2189" w:rsidRPr="00A7224C" w:rsidRDefault="00B9333A" w:rsidP="00745C0A">
      <w:pPr>
        <w:ind w:left="1440" w:firstLine="720"/>
      </w:pPr>
      <w:r>
        <w:t xml:space="preserve">    </w:t>
      </w:r>
      <w:r w:rsidR="003E2189" w:rsidRPr="00A7224C">
        <w:t>Zip:</w:t>
      </w:r>
      <w:bookmarkStart w:id="6" w:name="Zip6"/>
      <w:r w:rsidR="006A3B99">
        <w:tab/>
      </w:r>
      <w:r w:rsidR="00FA70D6">
        <w:fldChar w:fldCharType="begin">
          <w:ffData>
            <w:name w:val="Zip6"/>
            <w:enabled/>
            <w:calcOnExit w:val="0"/>
            <w:textInput>
              <w:type w:val="number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6"/>
      <w:r w:rsidR="00A33068">
        <w:t xml:space="preserve">  (</w:t>
      </w:r>
      <w:r w:rsidR="00DF5ECF" w:rsidRPr="00DF5ECF">
        <w:rPr>
          <w:b/>
          <w:bCs/>
        </w:rPr>
        <w:t>address</w:t>
      </w:r>
      <w:r w:rsidR="00DF5ECF">
        <w:t xml:space="preserve"> </w:t>
      </w:r>
      <w:r w:rsidR="00A33068" w:rsidRPr="00FB1FFA">
        <w:rPr>
          <w:b/>
        </w:rPr>
        <w:t>used by your credit card company</w:t>
      </w:r>
      <w:r w:rsidR="00A33068">
        <w:t>)</w:t>
      </w:r>
    </w:p>
    <w:p w14:paraId="5111A893" w14:textId="77777777" w:rsidR="00745C0A" w:rsidRDefault="00745C0A" w:rsidP="00745C0A">
      <w:pPr>
        <w:outlineLvl w:val="0"/>
      </w:pPr>
    </w:p>
    <w:p w14:paraId="2D7CE1D3" w14:textId="009E1459" w:rsidR="003E2189" w:rsidRDefault="00745C0A" w:rsidP="00745C0A">
      <w:pPr>
        <w:outlineLvl w:val="0"/>
      </w:pPr>
      <w:r>
        <w:t xml:space="preserve">     </w:t>
      </w:r>
      <w:r>
        <w:tab/>
        <w:t xml:space="preserve">           </w:t>
      </w:r>
      <w:r w:rsidR="000D6AEC">
        <w:t xml:space="preserve"> </w:t>
      </w:r>
      <w:r>
        <w:t>Preferred</w:t>
      </w:r>
      <w:r w:rsidR="003E2189" w:rsidRPr="00A7224C">
        <w:t xml:space="preserve"> </w:t>
      </w:r>
      <w:r w:rsidR="00F70A4A">
        <w:t>p</w:t>
      </w:r>
      <w:r w:rsidR="003E2189" w:rsidRPr="00A7224C">
        <w:t xml:space="preserve">hone:  </w:t>
      </w:r>
      <w:r>
        <w:tab/>
      </w:r>
      <w:bookmarkStart w:id="7" w:name="PrefPhone7"/>
      <w:r w:rsidR="00FA70D6">
        <w:fldChar w:fldCharType="begin">
          <w:ffData>
            <w:name w:val="PrefPhone7"/>
            <w:enabled/>
            <w:calcOnExit w:val="0"/>
            <w:textInput>
              <w:type w:val="number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7"/>
    </w:p>
    <w:p w14:paraId="2AF02E00" w14:textId="4FEFE382" w:rsidR="000D6AEC" w:rsidRDefault="00FA70D6" w:rsidP="000D6AEC">
      <w:pPr>
        <w:outlineLvl w:val="0"/>
      </w:pPr>
      <w:r>
        <w:t xml:space="preserve">           </w:t>
      </w:r>
      <w:r w:rsidR="009F688F">
        <w:t>Registered</w:t>
      </w:r>
      <w:r>
        <w:t xml:space="preserve"> </w:t>
      </w:r>
      <w:r w:rsidR="00F70A4A">
        <w:t>e</w:t>
      </w:r>
      <w:r w:rsidRPr="00A7224C">
        <w:t xml:space="preserve">-mail address: </w:t>
      </w:r>
      <w:r>
        <w:tab/>
      </w:r>
      <w:bookmarkStart w:id="8" w:name="PrefEMail8"/>
      <w:r>
        <w:fldChar w:fldCharType="begin">
          <w:ffData>
            <w:name w:val="PrefEMail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B01828">
        <w:tab/>
      </w:r>
    </w:p>
    <w:p w14:paraId="5B218160" w14:textId="3817EECD" w:rsidR="000D6AEC" w:rsidRDefault="00745C0A" w:rsidP="000D6AEC">
      <w:pPr>
        <w:outlineLvl w:val="0"/>
      </w:pPr>
      <w:r>
        <w:t>Year graduated</w:t>
      </w:r>
      <w:r w:rsidR="000D6AEC">
        <w:t xml:space="preserve"> Perfusion </w:t>
      </w:r>
      <w:r w:rsidR="00F70A4A">
        <w:t>s</w:t>
      </w:r>
      <w:r w:rsidR="000D6AEC">
        <w:t>chool</w:t>
      </w:r>
      <w:r>
        <w:t>:</w:t>
      </w:r>
      <w:r>
        <w:tab/>
      </w:r>
      <w:bookmarkStart w:id="9" w:name="YrGrad10"/>
      <w:r w:rsidR="00FA70D6">
        <w:fldChar w:fldCharType="begin">
          <w:ffData>
            <w:name w:val="YrGrad1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9"/>
      <w:r>
        <w:tab/>
      </w:r>
      <w:r w:rsidR="000D6AEC">
        <w:t>Your Perfusion School</w:t>
      </w:r>
      <w:bookmarkStart w:id="10" w:name="Text8"/>
      <w:r w:rsidR="00DF5ECF">
        <w:t>:</w:t>
      </w:r>
      <w:r w:rsidR="000D6AEC">
        <w:tab/>
      </w:r>
      <w:bookmarkStart w:id="11" w:name="PerfSchool9"/>
      <w:bookmarkEnd w:id="10"/>
      <w:r w:rsidR="000D6AEC">
        <w:fldChar w:fldCharType="begin">
          <w:ffData>
            <w:name w:val="PerfSchool9"/>
            <w:enabled/>
            <w:calcOnExit w:val="0"/>
            <w:textInput/>
          </w:ffData>
        </w:fldChar>
      </w:r>
      <w:r w:rsidR="000D6AEC">
        <w:instrText xml:space="preserve"> FORMTEXT </w:instrText>
      </w:r>
      <w:r w:rsidR="000D6AEC">
        <w:fldChar w:fldCharType="separate"/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rPr>
          <w:noProof/>
        </w:rPr>
        <w:t> </w:t>
      </w:r>
      <w:r w:rsidR="000D6AEC">
        <w:fldChar w:fldCharType="end"/>
      </w:r>
      <w:bookmarkEnd w:id="11"/>
      <w:r w:rsidR="000D6AEC">
        <w:t xml:space="preserve">  </w:t>
      </w:r>
      <w:r w:rsidR="000D6AEC">
        <w:tab/>
        <w:t xml:space="preserve">  </w:t>
      </w:r>
    </w:p>
    <w:p w14:paraId="2F6D35BD" w14:textId="77777777" w:rsidR="009C0A94" w:rsidRDefault="00745C0A" w:rsidP="000D6AEC">
      <w:pPr>
        <w:outlineLvl w:val="0"/>
      </w:pPr>
      <w:r>
        <w:t>Have you taken the ABCP exam?</w:t>
      </w:r>
      <w:r>
        <w:tab/>
      </w:r>
      <w:bookmarkStart w:id="12" w:name="TakenExam11"/>
      <w:r w:rsidR="00FA70D6">
        <w:fldChar w:fldCharType="begin">
          <w:ffData>
            <w:name w:val="TakenExam11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2"/>
    </w:p>
    <w:p w14:paraId="0BB362CA" w14:textId="14A1F5C4" w:rsidR="00920144" w:rsidRPr="00A7224C" w:rsidRDefault="00745C0A">
      <w:r>
        <w:t xml:space="preserve">  </w:t>
      </w:r>
      <w:r w:rsidR="004165A2">
        <w:t xml:space="preserve">  </w:t>
      </w:r>
      <w:r>
        <w:t xml:space="preserve"> </w:t>
      </w:r>
      <w:r w:rsidR="00DF5ECF">
        <w:t xml:space="preserve"> C</w:t>
      </w:r>
      <w:r w:rsidR="00A973CE">
        <w:t xml:space="preserve">urrent </w:t>
      </w:r>
      <w:r w:rsidR="00DF030F">
        <w:t>p</w:t>
      </w:r>
      <w:r w:rsidR="00920144" w:rsidRPr="00A7224C">
        <w:t xml:space="preserve">lace of </w:t>
      </w:r>
      <w:r w:rsidR="00DF030F">
        <w:t>e</w:t>
      </w:r>
      <w:r w:rsidR="00920144" w:rsidRPr="00A7224C">
        <w:t xml:space="preserve">mployment:  </w:t>
      </w:r>
      <w:r>
        <w:tab/>
      </w:r>
      <w:bookmarkStart w:id="13" w:name="Employed12"/>
      <w:r w:rsidR="00FA70D6">
        <w:fldChar w:fldCharType="begin">
          <w:ffData>
            <w:name w:val="Employed12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3"/>
    </w:p>
    <w:p w14:paraId="7BE18BA9" w14:textId="77777777" w:rsidR="001E2DCF" w:rsidRDefault="001E2DCF" w:rsidP="001E2DCF">
      <w:pPr>
        <w:jc w:val="center"/>
        <w:outlineLvl w:val="0"/>
      </w:pPr>
    </w:p>
    <w:p w14:paraId="16B7E003" w14:textId="47AA3172" w:rsidR="00FA70D6" w:rsidRDefault="001810BC" w:rsidP="001810BC">
      <w:pPr>
        <w:ind w:firstLine="720"/>
      </w:pPr>
      <w:r>
        <w:t xml:space="preserve">           </w:t>
      </w:r>
      <w:r w:rsidR="00DF5ECF">
        <w:t>T</w:t>
      </w:r>
      <w:r w:rsidR="00275F7C">
        <w:t xml:space="preserve">ype of </w:t>
      </w:r>
      <w:r w:rsidR="00DF030F">
        <w:t>payment</w:t>
      </w:r>
      <w:r w:rsidR="003E2189" w:rsidRPr="00A7224C">
        <w:t>:</w:t>
      </w:r>
      <w:bookmarkStart w:id="14" w:name="Text18"/>
      <w:r w:rsidR="00E52183">
        <w:tab/>
      </w:r>
      <w:bookmarkStart w:id="15" w:name="VISA15"/>
      <w:bookmarkEnd w:id="14"/>
      <w:r w:rsidR="00FA70D6">
        <w:fldChar w:fldCharType="begin">
          <w:ffData>
            <w:name w:val="VISA15"/>
            <w:enabled/>
            <w:calcOnExit w:val="0"/>
            <w:statusText w:type="autoText" w:val="P"/>
            <w:checkBox>
              <w:sizeAuto/>
              <w:default w:val="0"/>
            </w:checkBox>
          </w:ffData>
        </w:fldChar>
      </w:r>
      <w:r w:rsidR="00FA70D6">
        <w:instrText xml:space="preserve"> FORMCHECKBOX </w:instrText>
      </w:r>
      <w:r w:rsidR="00FA70D6">
        <w:fldChar w:fldCharType="separate"/>
      </w:r>
      <w:r w:rsidR="00FA70D6">
        <w:fldChar w:fldCharType="end"/>
      </w:r>
      <w:bookmarkEnd w:id="15"/>
      <w:r w:rsidR="001E2DCF">
        <w:t xml:space="preserve"> Visa</w:t>
      </w:r>
      <w:r w:rsidR="00FA70D6">
        <w:tab/>
      </w:r>
      <w:bookmarkStart w:id="16" w:name="MC16"/>
      <w:r w:rsidR="00CD0E9E">
        <w:fldChar w:fldCharType="begin">
          <w:ffData>
            <w:name w:val="MC16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CD0E9E">
        <w:instrText xml:space="preserve"> FORMCHECKBOX </w:instrText>
      </w:r>
      <w:r w:rsidR="00CD0E9E">
        <w:fldChar w:fldCharType="separate"/>
      </w:r>
      <w:r w:rsidR="00CD0E9E">
        <w:fldChar w:fldCharType="end"/>
      </w:r>
      <w:bookmarkEnd w:id="16"/>
      <w:r w:rsidR="00CD0E9E">
        <w:t xml:space="preserve"> MC</w:t>
      </w:r>
      <w:r w:rsidR="00CD0E9E">
        <w:tab/>
      </w:r>
      <w:r w:rsidR="00CD0E9E">
        <w:fldChar w:fldCharType="begin">
          <w:ffData>
            <w:name w:val="MC16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CD0E9E">
        <w:instrText xml:space="preserve"> FORMCHECKBOX </w:instrText>
      </w:r>
      <w:r w:rsidR="00CD0E9E">
        <w:fldChar w:fldCharType="separate"/>
      </w:r>
      <w:r w:rsidR="00CD0E9E">
        <w:fldChar w:fldCharType="end"/>
      </w:r>
      <w:r w:rsidR="00CD0E9E">
        <w:t xml:space="preserve"> Discover </w:t>
      </w:r>
      <w:r w:rsidR="00D002E2">
        <w:t xml:space="preserve"> </w:t>
      </w:r>
      <w:bookmarkStart w:id="17" w:name="PayPal17"/>
      <w:r w:rsidR="00FA70D6">
        <w:fldChar w:fldCharType="begin">
          <w:ffData>
            <w:name w:val="PayPal17"/>
            <w:enabled/>
            <w:calcOnExit/>
            <w:statusText w:type="autoText" w:val="P"/>
            <w:checkBox>
              <w:sizeAuto/>
              <w:default w:val="0"/>
            </w:checkBox>
          </w:ffData>
        </w:fldChar>
      </w:r>
      <w:r w:rsidR="00FA70D6">
        <w:instrText xml:space="preserve"> FORMCHECKBOX </w:instrText>
      </w:r>
      <w:r w:rsidR="00FA70D6">
        <w:fldChar w:fldCharType="separate"/>
      </w:r>
      <w:r w:rsidR="00FA70D6">
        <w:fldChar w:fldCharType="end"/>
      </w:r>
      <w:bookmarkEnd w:id="17"/>
      <w:r w:rsidR="00FA70D6">
        <w:t xml:space="preserve"> PayPal (</w:t>
      </w:r>
      <w:r w:rsidR="00270E48">
        <w:t xml:space="preserve">we </w:t>
      </w:r>
      <w:r w:rsidR="00FB1FFA">
        <w:t>will invoice</w:t>
      </w:r>
      <w:r w:rsidR="00FA70D6">
        <w:t xml:space="preserve"> upon </w:t>
      </w:r>
      <w:r w:rsidR="00131BC9">
        <w:t>request</w:t>
      </w:r>
      <w:r w:rsidR="00FA70D6">
        <w:t>)</w:t>
      </w:r>
    </w:p>
    <w:p w14:paraId="74BAE233" w14:textId="6737AD31" w:rsidR="00A4520A" w:rsidRDefault="001810BC" w:rsidP="00A4520A">
      <w:pPr>
        <w:ind w:left="1440" w:firstLine="720"/>
      </w:pPr>
      <w:r>
        <w:t xml:space="preserve"> </w:t>
      </w:r>
      <w:r w:rsidR="00DF5ECF">
        <w:t xml:space="preserve"> </w:t>
      </w:r>
      <w:r w:rsidR="00443961" w:rsidRPr="00A7224C">
        <w:t>CC#:</w:t>
      </w:r>
      <w:bookmarkStart w:id="18" w:name="Text16"/>
      <w:r w:rsidR="00745C0A">
        <w:tab/>
      </w:r>
      <w:bookmarkStart w:id="19" w:name="CC18"/>
      <w:bookmarkEnd w:id="18"/>
      <w:r w:rsidR="00FA70D6">
        <w:fldChar w:fldCharType="begin">
          <w:ffData>
            <w:name w:val="CC18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19"/>
      <w:r w:rsidR="00CA0BA5">
        <w:t xml:space="preserve"> </w:t>
      </w:r>
      <w:r w:rsidR="002A3E1E">
        <w:t xml:space="preserve">      </w:t>
      </w:r>
    </w:p>
    <w:p w14:paraId="419CB621" w14:textId="5DFC1547" w:rsidR="002C3ADE" w:rsidRDefault="00230412" w:rsidP="002C3ADE">
      <w:pPr>
        <w:ind w:firstLine="720"/>
      </w:pPr>
      <w:r>
        <w:t xml:space="preserve"> </w:t>
      </w:r>
      <w:r w:rsidR="00DF5ECF">
        <w:t xml:space="preserve"> </w:t>
      </w:r>
      <w:r w:rsidR="003E2189" w:rsidRPr="00A7224C">
        <w:t>3</w:t>
      </w:r>
      <w:r w:rsidR="002C3ADE">
        <w:t>-</w:t>
      </w:r>
      <w:r w:rsidR="003E2189" w:rsidRPr="00A7224C">
        <w:t>digit</w:t>
      </w:r>
      <w:r w:rsidR="00E52183">
        <w:t xml:space="preserve"> security code</w:t>
      </w:r>
      <w:r w:rsidR="00A4520A">
        <w:t xml:space="preserve"> </w:t>
      </w:r>
      <w:r w:rsidR="003E2189" w:rsidRPr="00A7224C">
        <w:t>#:</w:t>
      </w:r>
      <w:bookmarkStart w:id="20" w:name="Text20"/>
      <w:r w:rsidR="00745C0A">
        <w:tab/>
      </w:r>
      <w:bookmarkStart w:id="21" w:name="ThreeDigit19"/>
      <w:bookmarkEnd w:id="20"/>
      <w:r w:rsidR="00FA70D6">
        <w:fldChar w:fldCharType="begin">
          <w:ffData>
            <w:name w:val="ThreeDigit19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1"/>
      <w:r w:rsidR="00B82AEF">
        <w:t xml:space="preserve">   </w:t>
      </w:r>
      <w:r w:rsidR="00745C0A">
        <w:t xml:space="preserve">  </w:t>
      </w:r>
    </w:p>
    <w:p w14:paraId="1B0CA62D" w14:textId="2AC934E3" w:rsidR="003E2189" w:rsidRDefault="00895EA0" w:rsidP="002C3ADE">
      <w:pPr>
        <w:ind w:left="1440"/>
      </w:pPr>
      <w:r>
        <w:t xml:space="preserve">     </w:t>
      </w:r>
      <w:r w:rsidR="00230412">
        <w:t xml:space="preserve"> </w:t>
      </w:r>
      <w:r w:rsidR="00DF5ECF">
        <w:t xml:space="preserve"> </w:t>
      </w:r>
      <w:r w:rsidR="00B82AEF">
        <w:t>Exp</w:t>
      </w:r>
      <w:r w:rsidR="002A3E1E">
        <w:t>iration</w:t>
      </w:r>
      <w:r w:rsidR="00B82AEF">
        <w:t>:</w:t>
      </w:r>
      <w:bookmarkStart w:id="22" w:name="CCExpire20"/>
      <w:r w:rsidR="00264CC9">
        <w:t xml:space="preserve"> </w:t>
      </w:r>
      <w:r w:rsidR="009E6EB5">
        <w:t xml:space="preserve">  </w:t>
      </w:r>
      <w:r>
        <w:tab/>
      </w:r>
      <w:r w:rsidR="00FA70D6">
        <w:fldChar w:fldCharType="begin">
          <w:ffData>
            <w:name w:val="CCExpire20"/>
            <w:enabled/>
            <w:calcOnExit w:val="0"/>
            <w:textInput/>
          </w:ffData>
        </w:fldChar>
      </w:r>
      <w:r w:rsidR="00FA70D6">
        <w:instrText xml:space="preserve"> FORMTEXT </w:instrText>
      </w:r>
      <w:r w:rsidR="00FA70D6">
        <w:fldChar w:fldCharType="separate"/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rPr>
          <w:noProof/>
        </w:rPr>
        <w:t> </w:t>
      </w:r>
      <w:r w:rsidR="00FA70D6">
        <w:fldChar w:fldCharType="end"/>
      </w:r>
      <w:bookmarkEnd w:id="22"/>
    </w:p>
    <w:p w14:paraId="4F4FC8AA" w14:textId="77777777" w:rsidR="00745C0A" w:rsidRPr="00A7224C" w:rsidRDefault="002A3E1E" w:rsidP="001E2DCF">
      <w:pPr>
        <w:tabs>
          <w:tab w:val="left" w:pos="1800"/>
        </w:tabs>
      </w:pPr>
      <w:r>
        <w:tab/>
      </w:r>
      <w:r w:rsidR="00A973CE">
        <w:tab/>
      </w:r>
    </w:p>
    <w:p w14:paraId="1574D4F1" w14:textId="23EFDE55" w:rsidR="003409CB" w:rsidRPr="003409CB" w:rsidRDefault="00AA5CEA">
      <w:pPr>
        <w:rPr>
          <w:sz w:val="4"/>
          <w:szCs w:val="4"/>
        </w:rPr>
      </w:pPr>
      <w:r>
        <w:t>Perfusion Technology Review</w:t>
      </w:r>
      <w:r w:rsidR="00DE1196">
        <w:t xml:space="preserve"> (PTR)</w:t>
      </w:r>
      <w:r>
        <w:t>:</w:t>
      </w:r>
      <w:r w:rsidR="0048791C">
        <w:t xml:space="preserve">   </w:t>
      </w:r>
      <w:r w:rsidR="003409CB" w:rsidRPr="003409CB">
        <w:rPr>
          <w:b/>
          <w:bCs/>
          <w:sz w:val="22"/>
          <w:szCs w:val="22"/>
        </w:rPr>
        <w:t xml:space="preserve">fee </w:t>
      </w:r>
      <w:r w:rsidRPr="003409CB">
        <w:rPr>
          <w:b/>
          <w:bCs/>
          <w:sz w:val="22"/>
          <w:szCs w:val="22"/>
        </w:rPr>
        <w:t>$</w:t>
      </w:r>
      <w:r w:rsidR="004165A2" w:rsidRPr="003409CB">
        <w:rPr>
          <w:b/>
          <w:bCs/>
          <w:sz w:val="22"/>
          <w:szCs w:val="22"/>
        </w:rPr>
        <w:t>999.00</w:t>
      </w:r>
      <w:r w:rsidR="003409CB">
        <w:rPr>
          <w:b/>
          <w:bCs/>
          <w:sz w:val="22"/>
          <w:szCs w:val="22"/>
        </w:rPr>
        <w:t xml:space="preserve"> </w:t>
      </w:r>
      <w:r w:rsidR="003409CB" w:rsidRPr="003409CB">
        <w:t>includes:</w:t>
      </w:r>
      <w:r w:rsidR="003409CB">
        <w:br/>
      </w:r>
      <w:r w:rsidR="0048791C">
        <w:t xml:space="preserve">  </w:t>
      </w:r>
    </w:p>
    <w:p w14:paraId="42D20410" w14:textId="7EB1F6C2" w:rsidR="00AA5CEA" w:rsidRDefault="004165A2" w:rsidP="003409CB">
      <w:pPr>
        <w:numPr>
          <w:ilvl w:val="0"/>
          <w:numId w:val="2"/>
        </w:numPr>
      </w:pPr>
      <w:r w:rsidRPr="00E7014D">
        <w:rPr>
          <w:bCs/>
        </w:rPr>
        <w:t xml:space="preserve">portal </w:t>
      </w:r>
      <w:r w:rsidR="00882E30" w:rsidRPr="00E7014D">
        <w:rPr>
          <w:bCs/>
        </w:rPr>
        <w:t>access</w:t>
      </w:r>
      <w:r w:rsidR="00A756A2" w:rsidRPr="00E7014D">
        <w:rPr>
          <w:bCs/>
        </w:rPr>
        <w:t xml:space="preserve"> which</w:t>
      </w:r>
      <w:r w:rsidR="00882E30" w:rsidRPr="00882E30">
        <w:rPr>
          <w:b/>
          <w:color w:val="FF0000"/>
        </w:rPr>
        <w:t xml:space="preserve"> </w:t>
      </w:r>
      <w:r w:rsidR="00230412" w:rsidRPr="00882E30">
        <w:rPr>
          <w:b/>
          <w:color w:val="FF0000"/>
        </w:rPr>
        <w:t>WILL EXPIRE</w:t>
      </w:r>
      <w:r w:rsidR="00E7014D">
        <w:rPr>
          <w:b/>
          <w:color w:val="FF0000"/>
        </w:rPr>
        <w:t xml:space="preserve"> </w:t>
      </w:r>
      <w:r w:rsidR="00E7014D">
        <w:t>on</w:t>
      </w:r>
      <w:r w:rsidR="00230412">
        <w:rPr>
          <w:b/>
          <w:color w:val="FF0000"/>
        </w:rPr>
        <w:t xml:space="preserve"> </w:t>
      </w:r>
      <w:r w:rsidR="00FD0A1A">
        <w:rPr>
          <w:b/>
          <w:color w:val="FF0000"/>
        </w:rPr>
        <w:t>October 31</w:t>
      </w:r>
      <w:r w:rsidR="00882E30" w:rsidRPr="00882E30">
        <w:rPr>
          <w:b/>
          <w:color w:val="FF0000"/>
        </w:rPr>
        <w:t xml:space="preserve">, </w:t>
      </w:r>
      <w:r w:rsidR="00010E22" w:rsidRPr="00882E30">
        <w:rPr>
          <w:b/>
          <w:color w:val="FF0000"/>
        </w:rPr>
        <w:t>20</w:t>
      </w:r>
      <w:r w:rsidR="00010E22">
        <w:rPr>
          <w:b/>
          <w:color w:val="FF0000"/>
        </w:rPr>
        <w:t>2</w:t>
      </w:r>
      <w:r w:rsidR="006D4079">
        <w:rPr>
          <w:b/>
          <w:color w:val="FF0000"/>
        </w:rPr>
        <w:t>6</w:t>
      </w:r>
      <w:r w:rsidR="00DF5ECF" w:rsidRPr="00DF5ECF">
        <w:rPr>
          <w:bCs/>
        </w:rPr>
        <w:t>.</w:t>
      </w:r>
    </w:p>
    <w:p w14:paraId="0DF2BFA5" w14:textId="33FCED9B" w:rsidR="004165A2" w:rsidRDefault="00264CC9" w:rsidP="004165A2">
      <w:pPr>
        <w:numPr>
          <w:ilvl w:val="0"/>
          <w:numId w:val="2"/>
        </w:numPr>
      </w:pPr>
      <w:r>
        <w:t>LIVE</w:t>
      </w:r>
      <w:r w:rsidR="004165A2">
        <w:t xml:space="preserve"> </w:t>
      </w:r>
      <w:r w:rsidR="008C779D">
        <w:t>online seminar</w:t>
      </w:r>
      <w:r w:rsidR="004165A2">
        <w:t xml:space="preserve"> schedule</w:t>
      </w:r>
      <w:r w:rsidR="003B351B">
        <w:t xml:space="preserve"> </w:t>
      </w:r>
      <w:r w:rsidR="006D4079">
        <w:t>to be determined</w:t>
      </w:r>
      <w:r w:rsidR="004165A2">
        <w:t xml:space="preserve"> </w:t>
      </w:r>
      <w:r w:rsidR="006D4079">
        <w:t>a</w:t>
      </w:r>
      <w:r w:rsidR="00DF5ECF">
        <w:t>fter which</w:t>
      </w:r>
      <w:r w:rsidR="006D4079">
        <w:t xml:space="preserve"> you will be notified </w:t>
      </w:r>
      <w:r w:rsidR="00706859">
        <w:t>by</w:t>
      </w:r>
      <w:r w:rsidR="004165A2">
        <w:t xml:space="preserve"> </w:t>
      </w:r>
      <w:r w:rsidR="006D4079">
        <w:t>email.</w:t>
      </w:r>
      <w:r w:rsidR="004165A2">
        <w:t xml:space="preserve"> </w:t>
      </w:r>
    </w:p>
    <w:p w14:paraId="34AECAA6" w14:textId="52D3F9D0" w:rsidR="00AA5CEA" w:rsidRDefault="00CD0E9E" w:rsidP="00AA5CEA">
      <w:pPr>
        <w:numPr>
          <w:ilvl w:val="0"/>
          <w:numId w:val="2"/>
        </w:numPr>
      </w:pPr>
      <w:r>
        <w:t>immediate previous P</w:t>
      </w:r>
      <w:r w:rsidR="00902A07">
        <w:t>TR</w:t>
      </w:r>
      <w:r>
        <w:t xml:space="preserve"> </w:t>
      </w:r>
      <w:r w:rsidR="00DF5ECF">
        <w:t xml:space="preserve">session </w:t>
      </w:r>
      <w:r w:rsidR="00902A07">
        <w:t>with</w:t>
      </w:r>
      <w:r>
        <w:t xml:space="preserve"> materials </w:t>
      </w:r>
      <w:r w:rsidR="00CA3F1A">
        <w:t>used</w:t>
      </w:r>
      <w:r w:rsidR="00AA5CEA">
        <w:t xml:space="preserve"> </w:t>
      </w:r>
      <w:r w:rsidR="00CA3F1A">
        <w:t>for</w:t>
      </w:r>
      <w:r w:rsidR="00AA5CEA">
        <w:t xml:space="preserve"> </w:t>
      </w:r>
      <w:r w:rsidR="006D4079">
        <w:t>presentations.</w:t>
      </w:r>
    </w:p>
    <w:p w14:paraId="30A11481" w14:textId="597BFB5F" w:rsidR="00AA5CEA" w:rsidRDefault="00AA5CEA" w:rsidP="00AA5CEA">
      <w:pPr>
        <w:numPr>
          <w:ilvl w:val="0"/>
          <w:numId w:val="2"/>
        </w:numPr>
      </w:pPr>
      <w:r>
        <w:t>practice examinations</w:t>
      </w:r>
      <w:r w:rsidR="00B9333A">
        <w:t>, practice quizzes</w:t>
      </w:r>
      <w:r w:rsidR="006D4079">
        <w:t xml:space="preserve">, study plans, </w:t>
      </w:r>
      <w:r>
        <w:t xml:space="preserve">and “hints for </w:t>
      </w:r>
      <w:r w:rsidR="008C779D">
        <w:t>takers.”</w:t>
      </w:r>
    </w:p>
    <w:p w14:paraId="3EA7C614" w14:textId="4356B01E" w:rsidR="00086240" w:rsidRDefault="00B346F0" w:rsidP="00882E30">
      <w:pPr>
        <w:numPr>
          <w:ilvl w:val="0"/>
          <w:numId w:val="2"/>
        </w:numPr>
      </w:pPr>
      <w:r>
        <w:t xml:space="preserve">invites to </w:t>
      </w:r>
      <w:r w:rsidR="00086240">
        <w:t xml:space="preserve">borrow </w:t>
      </w:r>
      <w:r>
        <w:t xml:space="preserve">my digital </w:t>
      </w:r>
      <w:r w:rsidR="00AA5CEA">
        <w:t xml:space="preserve">copies of </w:t>
      </w:r>
      <w:r w:rsidR="00DF5ECF">
        <w:t>printed</w:t>
      </w:r>
      <w:r w:rsidR="00AA5CEA">
        <w:t xml:space="preserve"> </w:t>
      </w:r>
      <w:r w:rsidR="00CB0BFE">
        <w:t xml:space="preserve">and video </w:t>
      </w:r>
      <w:r w:rsidR="00AA5CEA">
        <w:t>material</w:t>
      </w:r>
      <w:r w:rsidR="00CB0BFE">
        <w:t xml:space="preserve"> for your single use </w:t>
      </w:r>
      <w:r w:rsidR="008C779D">
        <w:t>only.</w:t>
      </w:r>
      <w:r w:rsidR="0048791C">
        <w:t xml:space="preserve"> </w:t>
      </w:r>
    </w:p>
    <w:p w14:paraId="4566BBA4" w14:textId="72BC871C" w:rsidR="00882E30" w:rsidRDefault="00086240" w:rsidP="00882E30">
      <w:pPr>
        <w:numPr>
          <w:ilvl w:val="0"/>
          <w:numId w:val="2"/>
        </w:numPr>
      </w:pPr>
      <w:r>
        <w:t xml:space="preserve">previous </w:t>
      </w:r>
      <w:r w:rsidR="006601D2">
        <w:t xml:space="preserve">review </w:t>
      </w:r>
      <w:r>
        <w:t>content</w:t>
      </w:r>
      <w:r w:rsidR="00AA5CEA">
        <w:t xml:space="preserve"> from </w:t>
      </w:r>
      <w:r w:rsidR="006601D2">
        <w:t xml:space="preserve">which I have </w:t>
      </w:r>
      <w:r w:rsidR="00CB0BFE">
        <w:t xml:space="preserve">co-authored and </w:t>
      </w:r>
      <w:r w:rsidR="008C779D">
        <w:t>participated.</w:t>
      </w:r>
      <w:r w:rsidR="00AA5CEA">
        <w:t xml:space="preserve"> </w:t>
      </w:r>
    </w:p>
    <w:p w14:paraId="11395C45" w14:textId="35DAAE06" w:rsidR="00B9333A" w:rsidRDefault="00CB0BFE" w:rsidP="00882E30">
      <w:pPr>
        <w:numPr>
          <w:ilvl w:val="0"/>
          <w:numId w:val="2"/>
        </w:numPr>
      </w:pPr>
      <w:r>
        <w:t>study f</w:t>
      </w:r>
      <w:r w:rsidR="00B9333A">
        <w:t xml:space="preserve">lashcards with </w:t>
      </w:r>
      <w:r w:rsidR="0088355C">
        <w:t>10,</w:t>
      </w:r>
      <w:r w:rsidR="0060751D">
        <w:t>0</w:t>
      </w:r>
      <w:r w:rsidR="00B9333A">
        <w:t>00</w:t>
      </w:r>
      <w:r w:rsidR="0060751D">
        <w:t>+</w:t>
      </w:r>
      <w:r w:rsidR="00B9333A">
        <w:t xml:space="preserve"> </w:t>
      </w:r>
      <w:r w:rsidR="0060751D">
        <w:t xml:space="preserve">practice </w:t>
      </w:r>
      <w:r w:rsidR="00B9333A">
        <w:t>test questions</w:t>
      </w:r>
      <w:r w:rsidR="0062583B">
        <w:t xml:space="preserve"> from preferred perfusion info </w:t>
      </w:r>
      <w:r w:rsidR="008C779D">
        <w:t>sources.</w:t>
      </w:r>
    </w:p>
    <w:p w14:paraId="609586CD" w14:textId="77777777" w:rsidR="00AA5CEA" w:rsidRDefault="00AA5CEA" w:rsidP="00AA5CEA"/>
    <w:p w14:paraId="6361481A" w14:textId="571D474A" w:rsidR="00232135" w:rsidRPr="00232135" w:rsidRDefault="00232135">
      <w:pPr>
        <w:rPr>
          <w:b/>
        </w:rPr>
      </w:pPr>
      <w:bookmarkStart w:id="23" w:name="Authorize26"/>
      <w:r w:rsidRPr="00232135">
        <w:rPr>
          <w:b/>
        </w:rPr>
        <w:t>REFUND POLICY</w:t>
      </w:r>
      <w:r w:rsidR="008C779D" w:rsidRPr="00232135">
        <w:rPr>
          <w:b/>
        </w:rPr>
        <w:t>: NO</w:t>
      </w:r>
      <w:r w:rsidRPr="00662419">
        <w:rPr>
          <w:b/>
          <w:color w:val="FF0000"/>
        </w:rPr>
        <w:t xml:space="preserve"> REFUNDS WILL BE ISSUED</w:t>
      </w:r>
      <w:r w:rsidR="002A5789" w:rsidRPr="00232135">
        <w:rPr>
          <w:b/>
        </w:rPr>
        <w:t xml:space="preserve">. </w:t>
      </w:r>
      <w:r w:rsidRPr="00232135">
        <w:rPr>
          <w:b/>
        </w:rPr>
        <w:t xml:space="preserve">In the event you are unable to attend your registered session, you will be granted an equal dollar figure credit to ANY Hemetech CEU event </w:t>
      </w:r>
      <w:r w:rsidR="00270E48">
        <w:rPr>
          <w:b/>
        </w:rPr>
        <w:t xml:space="preserve">up to </w:t>
      </w:r>
      <w:r w:rsidRPr="00232135">
        <w:rPr>
          <w:b/>
        </w:rPr>
        <w:t xml:space="preserve">TWO YEARS </w:t>
      </w:r>
      <w:r w:rsidR="000D6AEC">
        <w:rPr>
          <w:b/>
        </w:rPr>
        <w:t xml:space="preserve">forward </w:t>
      </w:r>
      <w:r w:rsidRPr="00232135">
        <w:rPr>
          <w:b/>
        </w:rPr>
        <w:t xml:space="preserve">of </w:t>
      </w:r>
      <w:r w:rsidR="000D6AEC">
        <w:rPr>
          <w:b/>
        </w:rPr>
        <w:t>the</w:t>
      </w:r>
      <w:r w:rsidRPr="00232135">
        <w:rPr>
          <w:b/>
        </w:rPr>
        <w:t xml:space="preserve"> “Today’</w:t>
      </w:r>
      <w:r>
        <w:rPr>
          <w:b/>
        </w:rPr>
        <w:t>s Date</w:t>
      </w:r>
      <w:r w:rsidR="00735281" w:rsidRPr="00232135">
        <w:rPr>
          <w:b/>
        </w:rPr>
        <w:t>.”</w:t>
      </w:r>
      <w:r w:rsidRPr="00232135">
        <w:rPr>
          <w:b/>
        </w:rPr>
        <w:t xml:space="preserve"> </w:t>
      </w:r>
    </w:p>
    <w:p w14:paraId="26180149" w14:textId="77777777" w:rsidR="00AA5CEA" w:rsidRDefault="00AA5CEA"/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10170"/>
      </w:tblGrid>
      <w:tr w:rsidR="00A263A3" w14:paraId="7E8ACD8B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C19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0C3C40B3" w14:textId="63DDA19F" w:rsidR="00A263A3" w:rsidRDefault="00A263A3">
            <w:r>
              <w:t xml:space="preserve">By checking this box, you acknowledge and accept the refund policy and authorize Hemetech, Inc. to charge your               </w:t>
            </w:r>
            <w:r w:rsidR="00D06FDA">
              <w:t xml:space="preserve">provided payment method </w:t>
            </w:r>
            <w:r w:rsidR="006D4079">
              <w:t xml:space="preserve">for </w:t>
            </w:r>
            <w:r w:rsidR="00FE246E">
              <w:t>the published PTR fee</w:t>
            </w:r>
            <w:r>
              <w:t>.</w:t>
            </w:r>
          </w:p>
        </w:tc>
      </w:tr>
      <w:tr w:rsidR="00A263A3" w14:paraId="1850572F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861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427186E2" w14:textId="78F99FA1" w:rsidR="00A263A3" w:rsidRDefault="009C139A">
            <w:r>
              <w:t xml:space="preserve">By checking this box, you acknowledge and accept that this is a self-driven program with only live activity as scheduled on </w:t>
            </w:r>
            <w:hyperlink r:id="rId8" w:history="1">
              <w:r w:rsidR="00706859" w:rsidRPr="00B256B1">
                <w:rPr>
                  <w:rStyle w:val="Hyperlink"/>
                </w:rPr>
                <w:t>https://www.hemetech.com</w:t>
              </w:r>
            </w:hyperlink>
            <w:r>
              <w:t xml:space="preserve"> </w:t>
            </w:r>
            <w:r w:rsidR="000C1794">
              <w:t xml:space="preserve">and/or </w:t>
            </w:r>
            <w:r w:rsidR="00983F04">
              <w:t>email to your registered email address.</w:t>
            </w:r>
          </w:p>
        </w:tc>
      </w:tr>
      <w:tr w:rsidR="00A263A3" w14:paraId="674CC95C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9B3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2FD707A3" w14:textId="6D50FD4D" w:rsidR="00A263A3" w:rsidRDefault="009C139A">
            <w:r>
              <w:t xml:space="preserve">By checking this box, you acknowledge </w:t>
            </w:r>
            <w:r w:rsidR="00983F04" w:rsidRPr="00983F04">
              <w:rPr>
                <w:b/>
                <w:bCs/>
              </w:rPr>
              <w:t>all</w:t>
            </w:r>
            <w:r w:rsidR="00983F04">
              <w:t xml:space="preserve"> </w:t>
            </w:r>
            <w:r>
              <w:t xml:space="preserve">PTR material is to be </w:t>
            </w:r>
            <w:r w:rsidR="00DF5ECF">
              <w:t xml:space="preserve">used </w:t>
            </w:r>
            <w:r w:rsidR="00F41C74">
              <w:t>exclusively</w:t>
            </w:r>
            <w:r>
              <w:t xml:space="preserve"> for your advancement of perfusion knowledge and not to be used for presentation to </w:t>
            </w:r>
            <w:r w:rsidRPr="00F41C74">
              <w:rPr>
                <w:b/>
                <w:bCs/>
              </w:rPr>
              <w:t>any</w:t>
            </w:r>
            <w:r>
              <w:t xml:space="preserve"> other audience in </w:t>
            </w:r>
            <w:r w:rsidRPr="00F41C74">
              <w:rPr>
                <w:b/>
                <w:bCs/>
              </w:rPr>
              <w:t>any</w:t>
            </w:r>
            <w:r>
              <w:t xml:space="preserve"> other capacity.</w:t>
            </w:r>
          </w:p>
        </w:tc>
      </w:tr>
      <w:tr w:rsidR="00A263A3" w14:paraId="29BDEE5B" w14:textId="77777777" w:rsidTr="008C77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3C3" w14:textId="77777777" w:rsidR="00A263A3" w:rsidRDefault="00A263A3" w:rsidP="008C779D">
            <w:pPr>
              <w:jc w:val="center"/>
            </w:pPr>
          </w:p>
        </w:tc>
        <w:tc>
          <w:tcPr>
            <w:tcW w:w="10170" w:type="dxa"/>
            <w:tcBorders>
              <w:left w:val="single" w:sz="4" w:space="0" w:color="auto"/>
            </w:tcBorders>
            <w:vAlign w:val="center"/>
          </w:tcPr>
          <w:p w14:paraId="2EC3D48D" w14:textId="29F9DD53" w:rsidR="00FC1AEE" w:rsidRDefault="00B523F3" w:rsidP="00FC1AEE">
            <w:r>
              <w:t>By checking this box, you acknowledge and accept access to the site as monitored and unauthorized access is prohibited</w:t>
            </w:r>
            <w:r w:rsidR="002A5789">
              <w:t xml:space="preserve">. </w:t>
            </w:r>
            <w:r>
              <w:t>A single access is granted ONLY for the individual registering for the program.</w:t>
            </w:r>
          </w:p>
        </w:tc>
      </w:tr>
    </w:tbl>
    <w:p w14:paraId="6C129149" w14:textId="120AE2FE" w:rsidR="00D221A3" w:rsidRDefault="00D221A3" w:rsidP="00FC1AEE">
      <w:r>
        <w:tab/>
      </w:r>
      <w:r w:rsidRPr="00D221A3">
        <w:rPr>
          <w:sz w:val="8"/>
          <w:szCs w:val="8"/>
        </w:rPr>
        <w:br/>
      </w:r>
      <w:r>
        <w:t xml:space="preserve">         A</w:t>
      </w:r>
      <w:r w:rsidRPr="00A7224C">
        <w:t xml:space="preserve"> receipt and confirmation will be sent to you via e-mail after </w:t>
      </w:r>
      <w:r>
        <w:t xml:space="preserve">successful </w:t>
      </w:r>
      <w:r w:rsidRPr="00A7224C">
        <w:t>payment</w:t>
      </w:r>
      <w:r>
        <w:t xml:space="preserve"> processing.</w:t>
      </w:r>
    </w:p>
    <w:p w14:paraId="1F5C934F" w14:textId="512FF602" w:rsidR="00D221A3" w:rsidRDefault="00D221A3" w:rsidP="00FC1AEE">
      <w:pPr>
        <w:tabs>
          <w:tab w:val="left" w:pos="468"/>
        </w:tabs>
      </w:pPr>
      <w:r>
        <w:t xml:space="preserve">         Access to perfusionreview.com portal will be offered within 24 hours of receipt and confirmation.</w:t>
      </w:r>
    </w:p>
    <w:bookmarkEnd w:id="23"/>
    <w:p w14:paraId="38926068" w14:textId="77777777" w:rsidR="00CA0BA5" w:rsidRDefault="00CA0BA5"/>
    <w:p w14:paraId="62893FF5" w14:textId="15958FD9" w:rsidR="00443961" w:rsidRPr="00A7224C" w:rsidRDefault="00340DA0" w:rsidP="004165A2">
      <w:r>
        <w:t xml:space="preserve">For </w:t>
      </w:r>
      <w:r w:rsidR="00443961" w:rsidRPr="00A7224C">
        <w:t>questions</w:t>
      </w:r>
      <w:r w:rsidR="000D6AEC">
        <w:t xml:space="preserve"> or concerns</w:t>
      </w:r>
      <w:r>
        <w:t>, please contact</w:t>
      </w:r>
      <w:r w:rsidR="000D6AEC">
        <w:t>:</w:t>
      </w:r>
    </w:p>
    <w:p w14:paraId="1EFF3FC7" w14:textId="77777777" w:rsidR="00340DA0" w:rsidRDefault="00340DA0" w:rsidP="004165A2"/>
    <w:p w14:paraId="46679376" w14:textId="676EC16C" w:rsidR="004165A2" w:rsidRDefault="00065D6B" w:rsidP="004165A2">
      <w:r>
        <w:rPr>
          <w:noProof/>
          <w:sz w:val="16"/>
          <w:szCs w:val="16"/>
        </w:rPr>
        <w:pict w14:anchorId="2A066D4E">
          <v:shape id="_x0000_s1026" type="#_x0000_t75" style="position:absolute;margin-left:223.25pt;margin-top:4.75pt;width:92.8pt;height:71.95pt;z-index:251657216">
            <v:imagedata r:id="rId9" o:title="Hemetech_dwh_edited"/>
          </v:shape>
        </w:pict>
      </w:r>
      <w:r w:rsidR="00443961" w:rsidRPr="00A7224C">
        <w:t xml:space="preserve">David </w:t>
      </w:r>
      <w:r w:rsidR="00B01828">
        <w:t xml:space="preserve">W. </w:t>
      </w:r>
      <w:r w:rsidR="00443961" w:rsidRPr="00A7224C">
        <w:t xml:space="preserve">Holt, MA, CCT: </w:t>
      </w:r>
      <w:r w:rsidR="00B01828">
        <w:t xml:space="preserve">  </w:t>
      </w:r>
    </w:p>
    <w:p w14:paraId="0E910092" w14:textId="79D20D96" w:rsidR="004165A2" w:rsidRDefault="00155C7E" w:rsidP="004165A2">
      <w:hyperlink r:id="rId10" w:history="1">
        <w:r w:rsidRPr="008723D4">
          <w:rPr>
            <w:rStyle w:val="Hyperlink"/>
          </w:rPr>
          <w:t>hemetechreview@gmail.com</w:t>
        </w:r>
      </w:hyperlink>
      <w:r w:rsidR="00B01828">
        <w:t xml:space="preserve"> </w:t>
      </w:r>
      <w:r w:rsidR="002C47EB">
        <w:t xml:space="preserve"> </w:t>
      </w:r>
    </w:p>
    <w:p w14:paraId="6BCF8753" w14:textId="4E242156" w:rsidR="00443961" w:rsidRPr="00A7224C" w:rsidRDefault="00155C7E" w:rsidP="004165A2">
      <w:r>
        <w:t>office</w:t>
      </w:r>
      <w:r w:rsidR="00B45FCB" w:rsidRPr="00A07821">
        <w:rPr>
          <w:lang w:val="sv-SE"/>
        </w:rPr>
        <w:t xml:space="preserve">: </w:t>
      </w:r>
      <w:r w:rsidR="000807DD" w:rsidRPr="00A07821">
        <w:rPr>
          <w:lang w:val="sv-SE"/>
        </w:rPr>
        <w:t>(</w:t>
      </w:r>
      <w:r w:rsidR="00D86A80">
        <w:rPr>
          <w:lang w:val="sv-SE"/>
        </w:rPr>
        <w:t>740</w:t>
      </w:r>
      <w:r w:rsidR="000807DD" w:rsidRPr="00A07821">
        <w:rPr>
          <w:lang w:val="sv-SE"/>
        </w:rPr>
        <w:t>)</w:t>
      </w:r>
      <w:r w:rsidR="00E37877" w:rsidRPr="00A07821">
        <w:rPr>
          <w:lang w:val="sv-SE"/>
        </w:rPr>
        <w:t xml:space="preserve"> </w:t>
      </w:r>
      <w:r w:rsidR="00D86A80">
        <w:rPr>
          <w:lang w:val="sv-SE"/>
        </w:rPr>
        <w:t>396</w:t>
      </w:r>
      <w:r w:rsidR="00B45FCB" w:rsidRPr="00A07821">
        <w:rPr>
          <w:lang w:val="sv-SE"/>
        </w:rPr>
        <w:t>-</w:t>
      </w:r>
      <w:r w:rsidR="00D86A80">
        <w:rPr>
          <w:lang w:val="sv-SE"/>
        </w:rPr>
        <w:t>8787</w:t>
      </w:r>
      <w:r w:rsidR="00A07821" w:rsidRPr="00A07821">
        <w:rPr>
          <w:lang w:val="sv-SE"/>
        </w:rPr>
        <w:t xml:space="preserve"> or text</w:t>
      </w:r>
    </w:p>
    <w:p w14:paraId="13877464" w14:textId="77777777" w:rsidR="004135FA" w:rsidRPr="00A7224C" w:rsidRDefault="004135FA" w:rsidP="004165A2"/>
    <w:p w14:paraId="4E88CFE8" w14:textId="6889C24A" w:rsidR="0073164E" w:rsidRPr="00A7224C" w:rsidRDefault="004135FA" w:rsidP="004165A2">
      <w:pPr>
        <w:outlineLvl w:val="0"/>
      </w:pPr>
      <w:r w:rsidRPr="00FA70D6">
        <w:rPr>
          <w:sz w:val="18"/>
        </w:rPr>
        <w:t>H</w:t>
      </w:r>
      <w:r w:rsidR="0016772A" w:rsidRPr="00FA70D6">
        <w:rPr>
          <w:sz w:val="18"/>
        </w:rPr>
        <w:t>emetech, Inc. ®</w:t>
      </w:r>
      <w:r w:rsidR="0016772A" w:rsidRPr="00FA70D6">
        <w:rPr>
          <w:sz w:val="18"/>
        </w:rPr>
        <w:br/>
      </w:r>
      <w:r w:rsidR="00D221A3">
        <w:rPr>
          <w:sz w:val="18"/>
        </w:rPr>
        <w:t>Hilliard</w:t>
      </w:r>
      <w:r w:rsidR="0016772A" w:rsidRPr="00FA70D6">
        <w:rPr>
          <w:sz w:val="18"/>
        </w:rPr>
        <w:t>, Ohio</w:t>
      </w:r>
    </w:p>
    <w:sectPr w:rsidR="0073164E" w:rsidRPr="00A7224C" w:rsidSect="00066535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5C9"/>
    <w:multiLevelType w:val="hybridMultilevel"/>
    <w:tmpl w:val="7676FA1A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70234B23"/>
    <w:multiLevelType w:val="hybridMultilevel"/>
    <w:tmpl w:val="56683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484338">
    <w:abstractNumId w:val="1"/>
  </w:num>
  <w:num w:numId="2" w16cid:durableId="6935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189"/>
    <w:rsid w:val="000047D6"/>
    <w:rsid w:val="00010E22"/>
    <w:rsid w:val="000133B4"/>
    <w:rsid w:val="00016314"/>
    <w:rsid w:val="0002148C"/>
    <w:rsid w:val="00027C26"/>
    <w:rsid w:val="00052BD0"/>
    <w:rsid w:val="00065D6B"/>
    <w:rsid w:val="00066535"/>
    <w:rsid w:val="00066ED5"/>
    <w:rsid w:val="00071B07"/>
    <w:rsid w:val="000807DD"/>
    <w:rsid w:val="00086240"/>
    <w:rsid w:val="000862DB"/>
    <w:rsid w:val="00087461"/>
    <w:rsid w:val="00090A6F"/>
    <w:rsid w:val="000B0010"/>
    <w:rsid w:val="000C1794"/>
    <w:rsid w:val="000D16B8"/>
    <w:rsid w:val="000D196D"/>
    <w:rsid w:val="000D6AEC"/>
    <w:rsid w:val="000E20D9"/>
    <w:rsid w:val="00120017"/>
    <w:rsid w:val="0012662C"/>
    <w:rsid w:val="00131BC9"/>
    <w:rsid w:val="00133D27"/>
    <w:rsid w:val="001346C1"/>
    <w:rsid w:val="00155C7E"/>
    <w:rsid w:val="0016263B"/>
    <w:rsid w:val="0016772A"/>
    <w:rsid w:val="00180FB6"/>
    <w:rsid w:val="001810BC"/>
    <w:rsid w:val="00193315"/>
    <w:rsid w:val="001E2246"/>
    <w:rsid w:val="001E2DCF"/>
    <w:rsid w:val="002004C3"/>
    <w:rsid w:val="0020194C"/>
    <w:rsid w:val="00206019"/>
    <w:rsid w:val="00206C7F"/>
    <w:rsid w:val="0022273F"/>
    <w:rsid w:val="00222DB4"/>
    <w:rsid w:val="00230412"/>
    <w:rsid w:val="00232135"/>
    <w:rsid w:val="0024494F"/>
    <w:rsid w:val="00262016"/>
    <w:rsid w:val="00264CC9"/>
    <w:rsid w:val="00270E48"/>
    <w:rsid w:val="002742AB"/>
    <w:rsid w:val="00275F7C"/>
    <w:rsid w:val="0028173A"/>
    <w:rsid w:val="002A0F45"/>
    <w:rsid w:val="002A3E1E"/>
    <w:rsid w:val="002A5789"/>
    <w:rsid w:val="002C3ADE"/>
    <w:rsid w:val="002C47EB"/>
    <w:rsid w:val="002F03E5"/>
    <w:rsid w:val="003409CB"/>
    <w:rsid w:val="00340DA0"/>
    <w:rsid w:val="00384F63"/>
    <w:rsid w:val="00397EC8"/>
    <w:rsid w:val="003A171E"/>
    <w:rsid w:val="003A3427"/>
    <w:rsid w:val="003B351B"/>
    <w:rsid w:val="003B4C75"/>
    <w:rsid w:val="003E2189"/>
    <w:rsid w:val="003E71E3"/>
    <w:rsid w:val="0041191F"/>
    <w:rsid w:val="004135FA"/>
    <w:rsid w:val="004165A2"/>
    <w:rsid w:val="00443961"/>
    <w:rsid w:val="00463BB1"/>
    <w:rsid w:val="0048791C"/>
    <w:rsid w:val="004B05DB"/>
    <w:rsid w:val="004C2CD3"/>
    <w:rsid w:val="004C7627"/>
    <w:rsid w:val="004F08F6"/>
    <w:rsid w:val="004F2743"/>
    <w:rsid w:val="004F75A3"/>
    <w:rsid w:val="00526BA5"/>
    <w:rsid w:val="0054214A"/>
    <w:rsid w:val="0056639D"/>
    <w:rsid w:val="005C17A6"/>
    <w:rsid w:val="005D1B4A"/>
    <w:rsid w:val="00603A15"/>
    <w:rsid w:val="00605C1D"/>
    <w:rsid w:val="0060751D"/>
    <w:rsid w:val="0061339B"/>
    <w:rsid w:val="0062583B"/>
    <w:rsid w:val="00627564"/>
    <w:rsid w:val="006563BD"/>
    <w:rsid w:val="006601D2"/>
    <w:rsid w:val="00662419"/>
    <w:rsid w:val="00667785"/>
    <w:rsid w:val="006A3B99"/>
    <w:rsid w:val="006D4079"/>
    <w:rsid w:val="006D481C"/>
    <w:rsid w:val="006E463E"/>
    <w:rsid w:val="006F7F3D"/>
    <w:rsid w:val="00706859"/>
    <w:rsid w:val="0073164E"/>
    <w:rsid w:val="00735281"/>
    <w:rsid w:val="00745C0A"/>
    <w:rsid w:val="007F0182"/>
    <w:rsid w:val="008310B5"/>
    <w:rsid w:val="00853298"/>
    <w:rsid w:val="00882E30"/>
    <w:rsid w:val="0088355C"/>
    <w:rsid w:val="0088580A"/>
    <w:rsid w:val="00895EA0"/>
    <w:rsid w:val="008B1E84"/>
    <w:rsid w:val="008B4743"/>
    <w:rsid w:val="008B7421"/>
    <w:rsid w:val="008C28FE"/>
    <w:rsid w:val="008C4F33"/>
    <w:rsid w:val="008C779D"/>
    <w:rsid w:val="00902A07"/>
    <w:rsid w:val="00920144"/>
    <w:rsid w:val="009405D5"/>
    <w:rsid w:val="00943666"/>
    <w:rsid w:val="00945C20"/>
    <w:rsid w:val="00945E71"/>
    <w:rsid w:val="009676C9"/>
    <w:rsid w:val="00981ACD"/>
    <w:rsid w:val="00983F04"/>
    <w:rsid w:val="009847DD"/>
    <w:rsid w:val="009C0A94"/>
    <w:rsid w:val="009C139A"/>
    <w:rsid w:val="009D3CF6"/>
    <w:rsid w:val="009E6EB5"/>
    <w:rsid w:val="009F688F"/>
    <w:rsid w:val="00A07821"/>
    <w:rsid w:val="00A12BD7"/>
    <w:rsid w:val="00A263A3"/>
    <w:rsid w:val="00A33068"/>
    <w:rsid w:val="00A416EA"/>
    <w:rsid w:val="00A4520A"/>
    <w:rsid w:val="00A7224C"/>
    <w:rsid w:val="00A756A2"/>
    <w:rsid w:val="00A973CE"/>
    <w:rsid w:val="00A97771"/>
    <w:rsid w:val="00AA5CEA"/>
    <w:rsid w:val="00AE3D1B"/>
    <w:rsid w:val="00AE5228"/>
    <w:rsid w:val="00B01828"/>
    <w:rsid w:val="00B153E1"/>
    <w:rsid w:val="00B310BC"/>
    <w:rsid w:val="00B32B3E"/>
    <w:rsid w:val="00B346F0"/>
    <w:rsid w:val="00B45FCB"/>
    <w:rsid w:val="00B47B27"/>
    <w:rsid w:val="00B523F3"/>
    <w:rsid w:val="00B5692B"/>
    <w:rsid w:val="00B73CB8"/>
    <w:rsid w:val="00B82AEF"/>
    <w:rsid w:val="00B9333A"/>
    <w:rsid w:val="00BD6586"/>
    <w:rsid w:val="00BE2B3D"/>
    <w:rsid w:val="00C25206"/>
    <w:rsid w:val="00C51432"/>
    <w:rsid w:val="00C51B32"/>
    <w:rsid w:val="00CA0BA5"/>
    <w:rsid w:val="00CA3F1A"/>
    <w:rsid w:val="00CB0BFE"/>
    <w:rsid w:val="00CD0E9E"/>
    <w:rsid w:val="00D002E2"/>
    <w:rsid w:val="00D04D1E"/>
    <w:rsid w:val="00D06FDA"/>
    <w:rsid w:val="00D14638"/>
    <w:rsid w:val="00D221A3"/>
    <w:rsid w:val="00D40917"/>
    <w:rsid w:val="00D574E2"/>
    <w:rsid w:val="00D72799"/>
    <w:rsid w:val="00D86A80"/>
    <w:rsid w:val="00DE1196"/>
    <w:rsid w:val="00DE37A9"/>
    <w:rsid w:val="00DF030F"/>
    <w:rsid w:val="00DF5ECF"/>
    <w:rsid w:val="00E33D4F"/>
    <w:rsid w:val="00E37877"/>
    <w:rsid w:val="00E42BA0"/>
    <w:rsid w:val="00E50259"/>
    <w:rsid w:val="00E52183"/>
    <w:rsid w:val="00E555BD"/>
    <w:rsid w:val="00E7014D"/>
    <w:rsid w:val="00E73745"/>
    <w:rsid w:val="00EA2DAD"/>
    <w:rsid w:val="00EA3730"/>
    <w:rsid w:val="00EC7705"/>
    <w:rsid w:val="00ED1B1C"/>
    <w:rsid w:val="00ED685E"/>
    <w:rsid w:val="00F076B1"/>
    <w:rsid w:val="00F33042"/>
    <w:rsid w:val="00F41C74"/>
    <w:rsid w:val="00F65CA1"/>
    <w:rsid w:val="00F70A4A"/>
    <w:rsid w:val="00FA70D6"/>
    <w:rsid w:val="00FB1FFA"/>
    <w:rsid w:val="00FB5A4B"/>
    <w:rsid w:val="00FC1AEE"/>
    <w:rsid w:val="00FD0A1A"/>
    <w:rsid w:val="00FE246E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B18257A"/>
  <w15:chartTrackingRefBased/>
  <w15:docId w15:val="{7215265D-652B-465D-B36F-FAFC451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189"/>
    <w:rPr>
      <w:color w:val="0000FF"/>
      <w:u w:val="single"/>
    </w:rPr>
  </w:style>
  <w:style w:type="paragraph" w:styleId="DocumentMap">
    <w:name w:val="Document Map"/>
    <w:basedOn w:val="Normal"/>
    <w:semiHidden/>
    <w:rsid w:val="00052BD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uiPriority w:val="99"/>
    <w:semiHidden/>
    <w:unhideWhenUsed/>
    <w:rsid w:val="00EC7705"/>
    <w:rPr>
      <w:color w:val="800080"/>
      <w:u w:val="single"/>
    </w:rPr>
  </w:style>
  <w:style w:type="paragraph" w:styleId="Revision">
    <w:name w:val="Revision"/>
    <w:hidden/>
    <w:uiPriority w:val="99"/>
    <w:semiHidden/>
    <w:rsid w:val="008B4743"/>
  </w:style>
  <w:style w:type="paragraph" w:styleId="BalloonText">
    <w:name w:val="Balloon Text"/>
    <w:basedOn w:val="Normal"/>
    <w:link w:val="BalloonTextChar"/>
    <w:uiPriority w:val="99"/>
    <w:semiHidden/>
    <w:unhideWhenUsed/>
    <w:rsid w:val="008B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74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16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2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metech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emetechreview@gmail.com?subject=Registration%20for%20Hemetech's%20P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metechreview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FE3E-537D-4335-9DA5-803DF059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Hemetech PTR Registration</vt:lpstr>
    </vt:vector>
  </TitlesOfParts>
  <Company>Hemetech, Inc</Company>
  <LinksUpToDate>false</LinksUpToDate>
  <CharactersWithSpaces>3321</CharactersWithSpaces>
  <SharedDoc>false</SharedDoc>
  <HLinks>
    <vt:vector size="24" baseType="variant">
      <vt:variant>
        <vt:i4>458799</vt:i4>
      </vt:variant>
      <vt:variant>
        <vt:i4>74</vt:i4>
      </vt:variant>
      <vt:variant>
        <vt:i4>0</vt:i4>
      </vt:variant>
      <vt:variant>
        <vt:i4>5</vt:i4>
      </vt:variant>
      <vt:variant>
        <vt:lpwstr>mailto:holtdw@gmail.com</vt:lpwstr>
      </vt:variant>
      <vt:variant>
        <vt:lpwstr/>
      </vt:variant>
      <vt:variant>
        <vt:i4>4915219</vt:i4>
      </vt:variant>
      <vt:variant>
        <vt:i4>69</vt:i4>
      </vt:variant>
      <vt:variant>
        <vt:i4>0</vt:i4>
      </vt:variant>
      <vt:variant>
        <vt:i4>5</vt:i4>
      </vt:variant>
      <vt:variant>
        <vt:lpwstr>https://www.hemetech.com/</vt:lpwstr>
      </vt:variant>
      <vt:variant>
        <vt:lpwstr/>
      </vt:variant>
      <vt:variant>
        <vt:i4>5701715</vt:i4>
      </vt:variant>
      <vt:variant>
        <vt:i4>62</vt:i4>
      </vt:variant>
      <vt:variant>
        <vt:i4>0</vt:i4>
      </vt:variant>
      <vt:variant>
        <vt:i4>5</vt:i4>
      </vt:variant>
      <vt:variant>
        <vt:lpwstr>http://www.hemetech.com/</vt:lpwstr>
      </vt:variant>
      <vt:variant>
        <vt:lpwstr/>
      </vt:variant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mailto:holtdw@gmail.com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Hemetech PTR Registration</dc:title>
  <dc:subject>Registration Form</dc:subject>
  <dc:creator>David W. Holt, MA CCT</dc:creator>
  <cp:keywords/>
  <cp:lastModifiedBy>David W. Holt</cp:lastModifiedBy>
  <cp:revision>52</cp:revision>
  <cp:lastPrinted>2008-08-11T20:08:00Z</cp:lastPrinted>
  <dcterms:created xsi:type="dcterms:W3CDTF">2024-11-16T01:19:00Z</dcterms:created>
  <dcterms:modified xsi:type="dcterms:W3CDTF">2026-03-31T14:44:00Z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-1030024835</vt:i4>
  </property>
  <property fmtid="{D5CDD505-2E9C-101B-9397-08002B2CF9AE}" pid="3" name="_EmailSubject">
    <vt:lpwstr>Diane Clark's ETR Registration</vt:lpwstr>
  </property>
  <property fmtid="{D5CDD505-2E9C-101B-9397-08002B2CF9AE}" pid="4" name="_AuthorEmail">
    <vt:lpwstr>diane.clark@att.net</vt:lpwstr>
  </property>
  <property fmtid="{D5CDD505-2E9C-101B-9397-08002B2CF9AE}" pid="5" name="_AuthorEmailDisplayName">
    <vt:lpwstr>Diane Clark</vt:lpwstr>
  </property>
  <property fmtid="{D5CDD505-2E9C-101B-9397-08002B2CF9AE}" pid="6" name="_ReviewingToolsShownOnce">
    <vt:lpwstr/>
  </property>
</Properties>
</file>